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9D" w:rsidRDefault="00AC6C82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Open House Brno otevírá </w:t>
      </w:r>
      <w:proofErr w:type="gramStart"/>
      <w:r>
        <w:rPr>
          <w:b/>
          <w:sz w:val="28"/>
          <w:szCs w:val="28"/>
          <w:highlight w:val="white"/>
        </w:rPr>
        <w:t>Fuchse(m) o víkendu</w:t>
      </w:r>
      <w:proofErr w:type="gramEnd"/>
      <w:r>
        <w:rPr>
          <w:b/>
          <w:sz w:val="28"/>
          <w:szCs w:val="28"/>
          <w:highlight w:val="white"/>
        </w:rPr>
        <w:t xml:space="preserve"> 26. a 27. dubna. Hned v pondělí 28. dubna spouští festival rezervace na hlavní program </w:t>
      </w:r>
    </w:p>
    <w:p w:rsidR="0052559D" w:rsidRDefault="00AC6C82">
      <w:pPr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Festival zakončí koncert Brno </w:t>
      </w:r>
      <w:proofErr w:type="spellStart"/>
      <w:r>
        <w:rPr>
          <w:sz w:val="28"/>
          <w:szCs w:val="28"/>
          <w:highlight w:val="white"/>
        </w:rPr>
        <w:t>Contemporary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Orchestra</w:t>
      </w:r>
      <w:proofErr w:type="spellEnd"/>
    </w:p>
    <w:p w:rsidR="0052559D" w:rsidRDefault="00AC6C82" w:rsidP="00A33531">
      <w:pPr>
        <w:spacing w:after="0"/>
        <w:rPr>
          <w:b/>
          <w:highlight w:val="white"/>
        </w:rPr>
      </w:pPr>
      <w:r>
        <w:rPr>
          <w:b/>
          <w:highlight w:val="white"/>
        </w:rPr>
        <w:t xml:space="preserve">Mezi více než stovkou aktuálně přihlášených budov osmého ročníku festivalu Open House Brno nechybí ani realizace brněnského architekta Bohuslava Fuchse. Festival architektury a urbanismu Open House Brno na ně upozorní speciální výstavou v tramvaji nesoucí </w:t>
      </w:r>
      <w:r>
        <w:rPr>
          <w:b/>
          <w:highlight w:val="white"/>
        </w:rPr>
        <w:t>architektovo jméno i víkendovým programem Bohuslav Fuchs: architekt, manžel a otec. Prohlídky vybraných Fuchsových staveb o víkendu 26. a 27. dubna doplní divadelními mini-inscenacemi herci Městského divadla Brno. Na hlavní program festivalu se mohou návšt</w:t>
      </w:r>
      <w:r>
        <w:rPr>
          <w:b/>
          <w:highlight w:val="white"/>
        </w:rPr>
        <w:t xml:space="preserve">ěvníci těšit 17. a 18. května. Rezervace na portále </w:t>
      </w:r>
      <w:proofErr w:type="spellStart"/>
      <w:r>
        <w:rPr>
          <w:b/>
          <w:highlight w:val="white"/>
        </w:rPr>
        <w:t>GoOut</w:t>
      </w:r>
      <w:proofErr w:type="spellEnd"/>
      <w:r>
        <w:rPr>
          <w:b/>
          <w:highlight w:val="white"/>
        </w:rPr>
        <w:t xml:space="preserve"> organizátoři otevřou v pondělí 28. dubna v 16 hodin.</w:t>
      </w:r>
    </w:p>
    <w:p w:rsidR="00A33531" w:rsidRPr="00A33531" w:rsidRDefault="00A33531" w:rsidP="00A33531">
      <w:pPr>
        <w:spacing w:after="0"/>
        <w:rPr>
          <w:b/>
          <w:sz w:val="12"/>
          <w:szCs w:val="12"/>
          <w:highlight w:val="white"/>
        </w:rPr>
      </w:pPr>
    </w:p>
    <w:p w:rsidR="0052559D" w:rsidRDefault="00AC6C82" w:rsidP="00A33531">
      <w:pPr>
        <w:spacing w:after="0"/>
        <w:rPr>
          <w:highlight w:val="white"/>
        </w:rPr>
      </w:pPr>
      <w:r>
        <w:rPr>
          <w:i/>
          <w:highlight w:val="white"/>
        </w:rPr>
        <w:t>„Mottem letošního ročníku Open House Brno je prozkoumávání odkazu budoucnosti, který architekti a urbanisté Brnu zanechali i v současnosti zanech</w:t>
      </w:r>
      <w:r>
        <w:rPr>
          <w:i/>
          <w:highlight w:val="white"/>
        </w:rPr>
        <w:t>ávají. Jednou z hlavních osobností brněnské architektury je bezesporu Bohuslav Fuchs, jehož osobnost představíme nejen prostřednictvím jeho budov, návštěvníkům speciální předfestivalové akce o posledním dubnovém víkendu ukážeme Fuchse i rolemi manžela a ot</w:t>
      </w:r>
      <w:r>
        <w:rPr>
          <w:i/>
          <w:highlight w:val="white"/>
        </w:rPr>
        <w:t xml:space="preserve">ce. Prohlídky Fuchsových budov tvoří i neoddělitelnou součást hlavního programu 17. a 18 května, které doprovodí nejen atraktivní stálice programu jako Ústavní soud či AZ Tower, ale i novinky jako Vila </w:t>
      </w:r>
      <w:proofErr w:type="spellStart"/>
      <w:r>
        <w:rPr>
          <w:i/>
          <w:highlight w:val="white"/>
        </w:rPr>
        <w:t>Wittal</w:t>
      </w:r>
      <w:proofErr w:type="spellEnd"/>
      <w:r>
        <w:rPr>
          <w:i/>
          <w:highlight w:val="white"/>
        </w:rPr>
        <w:t>, Lékárna sv. Kunhuty ve Vojenské nemocnici, baz</w:t>
      </w:r>
      <w:r>
        <w:rPr>
          <w:i/>
          <w:highlight w:val="white"/>
        </w:rPr>
        <w:t>én za Lužánkami či někdejší Kino Čas,“</w:t>
      </w:r>
      <w:r>
        <w:rPr>
          <w:highlight w:val="white"/>
        </w:rPr>
        <w:t xml:space="preserve"> přibližuje první střípky programu kreativní ředitelka festivalu Lucie Pešl Šilerová ze Spolku Kultura &amp; Management.</w:t>
      </w:r>
    </w:p>
    <w:p w:rsidR="00A33531" w:rsidRPr="00A33531" w:rsidRDefault="00A33531" w:rsidP="00A33531">
      <w:pPr>
        <w:spacing w:after="0"/>
        <w:rPr>
          <w:b/>
          <w:sz w:val="12"/>
          <w:szCs w:val="12"/>
          <w:highlight w:val="white"/>
        </w:rPr>
      </w:pPr>
    </w:p>
    <w:p w:rsidR="0052559D" w:rsidRDefault="00AC6C82" w:rsidP="00A33531">
      <w:pPr>
        <w:spacing w:after="0"/>
        <w:rPr>
          <w:highlight w:val="white"/>
        </w:rPr>
      </w:pPr>
      <w:r>
        <w:rPr>
          <w:highlight w:val="white"/>
        </w:rPr>
        <w:t xml:space="preserve">Tramvaj Bohuslav Fuchs bude zároveň celý měsíc vozit výstavu kompletně věnovanou </w:t>
      </w:r>
      <w:proofErr w:type="spellStart"/>
      <w:r>
        <w:rPr>
          <w:highlight w:val="white"/>
        </w:rPr>
        <w:t>všechovickému</w:t>
      </w:r>
      <w:proofErr w:type="spellEnd"/>
      <w:r>
        <w:rPr>
          <w:highlight w:val="white"/>
        </w:rPr>
        <w:t xml:space="preserve"> rodáko</w:t>
      </w:r>
      <w:r>
        <w:rPr>
          <w:highlight w:val="white"/>
        </w:rPr>
        <w:t>vi, který zanechal zásadní přínos na dnešní podobě Brna. Cestující se dozvědí zajímavosti o celkem 17 objektech, mezi nimi například o Domu Pánů z </w:t>
      </w:r>
      <w:proofErr w:type="spellStart"/>
      <w:r>
        <w:rPr>
          <w:highlight w:val="white"/>
        </w:rPr>
        <w:t>Lipé</w:t>
      </w:r>
      <w:proofErr w:type="spellEnd"/>
      <w:r>
        <w:rPr>
          <w:highlight w:val="white"/>
        </w:rPr>
        <w:t xml:space="preserve">, hotelech Avion či </w:t>
      </w:r>
      <w:proofErr w:type="spellStart"/>
      <w:r>
        <w:rPr>
          <w:highlight w:val="white"/>
        </w:rPr>
        <w:t>Passage</w:t>
      </w:r>
      <w:proofErr w:type="spellEnd"/>
      <w:r>
        <w:rPr>
          <w:highlight w:val="white"/>
        </w:rPr>
        <w:t>, Památníku Rudé armády na Moravském náměstí či Moravské bance (dnes KB) na ná</w:t>
      </w:r>
      <w:r>
        <w:rPr>
          <w:highlight w:val="white"/>
        </w:rPr>
        <w:t xml:space="preserve">městí Svobody. Fuchsovi bude zároveň patřit i slavnostní, volně přístupné zakončení festivalu, kdy v neděli 18. května v 17 hodin zahraje Brno </w:t>
      </w:r>
      <w:proofErr w:type="spellStart"/>
      <w:r>
        <w:rPr>
          <w:highlight w:val="white"/>
        </w:rPr>
        <w:t>Contemporary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Orchestra</w:t>
      </w:r>
      <w:proofErr w:type="spellEnd"/>
      <w:r>
        <w:rPr>
          <w:highlight w:val="white"/>
        </w:rPr>
        <w:t xml:space="preserve"> přímo v jedné z Fuchsových budov - v Alfa pasáži.</w:t>
      </w:r>
    </w:p>
    <w:p w:rsidR="00A33531" w:rsidRPr="00A33531" w:rsidRDefault="00A33531" w:rsidP="00A33531">
      <w:pPr>
        <w:spacing w:after="0"/>
        <w:rPr>
          <w:b/>
          <w:sz w:val="12"/>
          <w:szCs w:val="12"/>
          <w:highlight w:val="white"/>
        </w:rPr>
      </w:pPr>
      <w:bookmarkStart w:id="0" w:name="_heading=h.ub4gb6tldvo9" w:colFirst="0" w:colLast="0"/>
      <w:bookmarkEnd w:id="0"/>
    </w:p>
    <w:p w:rsidR="0052559D" w:rsidRDefault="00AC6C82" w:rsidP="00A33531">
      <w:pPr>
        <w:spacing w:after="0"/>
        <w:rPr>
          <w:highlight w:val="white"/>
        </w:rPr>
      </w:pPr>
      <w:r>
        <w:rPr>
          <w:i/>
          <w:highlight w:val="white"/>
        </w:rPr>
        <w:t>„Výstavu jsme koncipovali tak, aby se li</w:t>
      </w:r>
      <w:r>
        <w:rPr>
          <w:i/>
          <w:highlight w:val="white"/>
        </w:rPr>
        <w:t>dé při cestě šalinou o Fuchsově tvorbě nejen něco zajímavého dozvěděli, ale mohli popisované objekty při cestě i vidět, nebo byly jen kousek od zastávek. Myslíme si totiž, že je skvělé a v jistém smyslu povznášející pozvednou občas hlavu od přízemí budov n</w:t>
      </w:r>
      <w:r>
        <w:rPr>
          <w:i/>
          <w:highlight w:val="white"/>
        </w:rPr>
        <w:t>ahoru a všímat si architektury i v jejím detailu a z neobvyklých perspektiv. Věříme, že naše výstava o Bohuslavu Fuchsovi k novým pohledům motivují. Naše díky patří Dopravnímu podniku města Brna i záštitě paní primátorky, díky nimž jsme mohli výstavu v tra</w:t>
      </w:r>
      <w:r>
        <w:rPr>
          <w:i/>
          <w:highlight w:val="white"/>
        </w:rPr>
        <w:t>mvaji instalovat,“</w:t>
      </w:r>
      <w:r>
        <w:rPr>
          <w:highlight w:val="white"/>
        </w:rPr>
        <w:t xml:space="preserve"> doplňuje kurátorka Open House Brno 2025 Šárka </w:t>
      </w:r>
      <w:proofErr w:type="spellStart"/>
      <w:r>
        <w:rPr>
          <w:highlight w:val="white"/>
        </w:rPr>
        <w:t>Bahounková</w:t>
      </w:r>
      <w:proofErr w:type="spellEnd"/>
      <w:r>
        <w:rPr>
          <w:highlight w:val="white"/>
        </w:rPr>
        <w:t>.</w:t>
      </w:r>
    </w:p>
    <w:p w:rsidR="00A33531" w:rsidRPr="00A33531" w:rsidRDefault="00A33531" w:rsidP="00A33531">
      <w:pPr>
        <w:spacing w:after="0"/>
        <w:rPr>
          <w:b/>
          <w:sz w:val="12"/>
          <w:szCs w:val="12"/>
          <w:highlight w:val="white"/>
        </w:rPr>
      </w:pPr>
    </w:p>
    <w:p w:rsidR="0052559D" w:rsidRDefault="00AC6C82" w:rsidP="00A33531">
      <w:pPr>
        <w:spacing w:after="0"/>
        <w:rPr>
          <w:highlight w:val="white"/>
        </w:rPr>
      </w:pPr>
      <w:r>
        <w:rPr>
          <w:highlight w:val="white"/>
        </w:rPr>
        <w:t xml:space="preserve">Program letošního festivalu i zapojené lokace organizátoři postupně rozkrývají na webu i na sociálních sítích </w:t>
      </w:r>
      <w:hyperlink r:id="rId8">
        <w:proofErr w:type="spellStart"/>
        <w:r>
          <w:rPr>
            <w:color w:val="1155CC"/>
            <w:highlight w:val="white"/>
            <w:u w:val="single"/>
          </w:rPr>
          <w:t>Instagram</w:t>
        </w:r>
        <w:proofErr w:type="spellEnd"/>
      </w:hyperlink>
      <w:r>
        <w:rPr>
          <w:highlight w:val="white"/>
        </w:rPr>
        <w:t xml:space="preserve"> a </w:t>
      </w:r>
      <w:hyperlink r:id="rId9">
        <w:proofErr w:type="spellStart"/>
        <w:r>
          <w:rPr>
            <w:color w:val="1155CC"/>
            <w:highlight w:val="white"/>
            <w:u w:val="single"/>
          </w:rPr>
          <w:t>Facebook</w:t>
        </w:r>
        <w:proofErr w:type="spellEnd"/>
      </w:hyperlink>
      <w:r>
        <w:rPr>
          <w:highlight w:val="white"/>
        </w:rPr>
        <w:t xml:space="preserve">. </w:t>
      </w:r>
      <w:r>
        <w:rPr>
          <w:color w:val="1155CC"/>
          <w:highlight w:val="white"/>
          <w:u w:val="single"/>
        </w:rPr>
        <w:t>Open House Brno</w:t>
      </w:r>
      <w:r>
        <w:rPr>
          <w:highlight w:val="white"/>
        </w:rPr>
        <w:t xml:space="preserve"> je také jedním z iniciátorů projektu </w:t>
      </w:r>
      <w:hyperlink r:id="rId10">
        <w:r>
          <w:rPr>
            <w:color w:val="1155CC"/>
            <w:highlight w:val="white"/>
            <w:u w:val="single"/>
          </w:rPr>
          <w:t xml:space="preserve">Open House </w:t>
        </w:r>
        <w:proofErr w:type="spellStart"/>
        <w:r>
          <w:rPr>
            <w:color w:val="1155CC"/>
            <w:highlight w:val="white"/>
            <w:u w:val="single"/>
          </w:rPr>
          <w:t>Europe</w:t>
        </w:r>
        <w:proofErr w:type="spellEnd"/>
      </w:hyperlink>
      <w:r>
        <w:rPr>
          <w:color w:val="1155CC"/>
          <w:highlight w:val="white"/>
          <w:u w:val="single"/>
        </w:rPr>
        <w:t>,</w:t>
      </w:r>
      <w:r>
        <w:rPr>
          <w:highlight w:val="white"/>
        </w:rPr>
        <w:t xml:space="preserve"> který vytváří prostor pro výměnu zkušeností mezi dvaadvaceti festivaly architektur</w:t>
      </w:r>
      <w:r>
        <w:rPr>
          <w:highlight w:val="white"/>
        </w:rPr>
        <w:t xml:space="preserve">y a urbanismu v Evropě a přivádí do Brna zahraniční návštěvníky. Festival zároveň spadá do sítě Open House </w:t>
      </w:r>
      <w:proofErr w:type="spellStart"/>
      <w:r>
        <w:rPr>
          <w:highlight w:val="white"/>
        </w:rPr>
        <w:t>Worldwide</w:t>
      </w:r>
      <w:proofErr w:type="spellEnd"/>
      <w:r>
        <w:rPr>
          <w:highlight w:val="white"/>
        </w:rPr>
        <w:t xml:space="preserve"> zahrnující na padesát metropolí celého světa, kde se festivaly Open House pořádají. Pořádané akce každoročně oslovují více než dva miliony </w:t>
      </w:r>
      <w:r>
        <w:rPr>
          <w:highlight w:val="white"/>
        </w:rPr>
        <w:t>lidí po celém světě. Brno je součástí této sítě od roku 2018.</w:t>
      </w:r>
    </w:p>
    <w:p w:rsidR="00A33531" w:rsidRPr="00A33531" w:rsidRDefault="00A33531" w:rsidP="00A33531">
      <w:pPr>
        <w:spacing w:after="0"/>
        <w:rPr>
          <w:b/>
          <w:sz w:val="12"/>
          <w:szCs w:val="12"/>
          <w:highlight w:val="white"/>
        </w:rPr>
      </w:pPr>
    </w:p>
    <w:p w:rsidR="00A33531" w:rsidRDefault="00A33531" w:rsidP="00A33531">
      <w:pPr>
        <w:spacing w:after="0"/>
        <w:rPr>
          <w:color w:val="808080"/>
          <w:highlight w:val="white"/>
          <w:u w:val="single"/>
        </w:rPr>
      </w:pPr>
      <w:r>
        <w:rPr>
          <w:highlight w:val="white"/>
        </w:rPr>
        <w:t xml:space="preserve">Festival se udělily záštitu primátorka Statutárního města Brna JUDr. Markéta Vaňková a děkanka HF JAMU prof. </w:t>
      </w:r>
      <w:bookmarkStart w:id="1" w:name="_GoBack"/>
      <w:bookmarkEnd w:id="1"/>
      <w:r>
        <w:rPr>
          <w:highlight w:val="white"/>
        </w:rPr>
        <w:t xml:space="preserve">Barbara Maria </w:t>
      </w:r>
      <w:proofErr w:type="spellStart"/>
      <w:r>
        <w:rPr>
          <w:highlight w:val="white"/>
        </w:rPr>
        <w:t>Willi</w:t>
      </w:r>
      <w:proofErr w:type="spellEnd"/>
      <w:r>
        <w:rPr>
          <w:highlight w:val="white"/>
        </w:rPr>
        <w:t>.</w:t>
      </w:r>
    </w:p>
    <w:sectPr w:rsidR="00A33531" w:rsidSect="00A33531">
      <w:headerReference w:type="first" r:id="rId11"/>
      <w:footerReference w:type="first" r:id="rId12"/>
      <w:pgSz w:w="11906" w:h="16838"/>
      <w:pgMar w:top="907" w:right="1021" w:bottom="1985" w:left="1021" w:header="879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82" w:rsidRDefault="00AC6C82">
      <w:pPr>
        <w:spacing w:after="0" w:line="240" w:lineRule="auto"/>
      </w:pPr>
      <w:r>
        <w:separator/>
      </w:r>
    </w:p>
  </w:endnote>
  <w:endnote w:type="continuationSeparator" w:id="0">
    <w:p w:rsidR="00AC6C82" w:rsidRDefault="00AC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9D" w:rsidRDefault="00AC6C82">
    <w:pPr>
      <w:widowControl w:val="0"/>
      <w:tabs>
        <w:tab w:val="left" w:pos="709"/>
        <w:tab w:val="left" w:pos="1418"/>
        <w:tab w:val="left" w:pos="2127"/>
      </w:tabs>
      <w:spacing w:after="0" w:line="240" w:lineRule="auto"/>
      <w:rPr>
        <w:smallCaps/>
        <w:color w:val="7F7F7F"/>
      </w:rPr>
    </w:pPr>
    <w:r>
      <w:rPr>
        <w:smallCaps/>
        <w:color w:val="7F7F7F"/>
      </w:rPr>
      <w:t>KONTAKT PRO MÉDIA:</w:t>
    </w:r>
  </w:p>
  <w:p w:rsidR="0052559D" w:rsidRDefault="00AC6C82">
    <w:pPr>
      <w:widowControl w:val="0"/>
      <w:tabs>
        <w:tab w:val="left" w:pos="709"/>
        <w:tab w:val="left" w:pos="1418"/>
        <w:tab w:val="left" w:pos="2127"/>
      </w:tabs>
      <w:rPr>
        <w:color w:val="808080"/>
        <w:highlight w:val="white"/>
        <w:u w:val="single"/>
      </w:rPr>
    </w:pPr>
    <w:r>
      <w:rPr>
        <w:b/>
        <w:color w:val="808080"/>
      </w:rPr>
      <w:t xml:space="preserve">Vratislav </w:t>
    </w:r>
    <w:proofErr w:type="spellStart"/>
    <w:r>
      <w:rPr>
        <w:b/>
        <w:color w:val="808080"/>
      </w:rPr>
      <w:t>Vozník</w:t>
    </w:r>
    <w:proofErr w:type="spellEnd"/>
    <w:r>
      <w:rPr>
        <w:b/>
        <w:color w:val="808080"/>
      </w:rPr>
      <w:t xml:space="preserve">, </w:t>
    </w:r>
    <w:r>
      <w:rPr>
        <w:color w:val="808080"/>
      </w:rPr>
      <w:t xml:space="preserve">mluvčí Open House Brno 2025, 607 258 508, </w:t>
    </w:r>
    <w:hyperlink r:id="rId1">
      <w:r>
        <w:rPr>
          <w:color w:val="808080"/>
          <w:u w:val="single"/>
        </w:rPr>
        <w:t>media@openhousebrno.cz</w:t>
      </w:r>
    </w:hyperlink>
    <w:r>
      <w:rPr>
        <w:color w:val="808080"/>
        <w:u w:val="single"/>
      </w:rPr>
      <w:br/>
    </w:r>
    <w:hyperlink r:id="rId2">
      <w:r>
        <w:rPr>
          <w:color w:val="808080"/>
          <w:sz w:val="18"/>
          <w:szCs w:val="18"/>
          <w:highlight w:val="white"/>
          <w:u w:val="single"/>
        </w:rPr>
        <w:t>www.openhousebrno.cz</w:t>
      </w:r>
    </w:hyperlink>
    <w:r>
      <w:rPr>
        <w:color w:val="808080"/>
      </w:rPr>
      <w:t xml:space="preserve"> / </w:t>
    </w:r>
    <w:hyperlink r:id="rId3">
      <w:r>
        <w:rPr>
          <w:color w:val="808080"/>
          <w:sz w:val="18"/>
          <w:szCs w:val="18"/>
          <w:highlight w:val="white"/>
          <w:u w:val="single"/>
        </w:rPr>
        <w:t>facebook.com/</w:t>
      </w:r>
      <w:proofErr w:type="spellStart"/>
      <w:r>
        <w:rPr>
          <w:color w:val="808080"/>
          <w:sz w:val="18"/>
          <w:szCs w:val="18"/>
          <w:highlight w:val="white"/>
          <w:u w:val="single"/>
        </w:rPr>
        <w:t>openh</w:t>
      </w:r>
      <w:r>
        <w:rPr>
          <w:color w:val="808080"/>
          <w:sz w:val="18"/>
          <w:szCs w:val="18"/>
          <w:highlight w:val="white"/>
          <w:u w:val="single"/>
        </w:rPr>
        <w:t>ousebrno</w:t>
      </w:r>
      <w:proofErr w:type="spellEnd"/>
    </w:hyperlink>
    <w:r>
      <w:rPr>
        <w:color w:val="808080"/>
      </w:rPr>
      <w:t xml:space="preserve"> / </w:t>
    </w:r>
    <w:hyperlink r:id="rId4">
      <w:r>
        <w:rPr>
          <w:color w:val="808080"/>
          <w:sz w:val="18"/>
          <w:szCs w:val="18"/>
          <w:highlight w:val="white"/>
          <w:u w:val="single"/>
        </w:rPr>
        <w:t>instagram.com/</w:t>
      </w:r>
      <w:proofErr w:type="spellStart"/>
      <w:r>
        <w:rPr>
          <w:color w:val="808080"/>
          <w:sz w:val="18"/>
          <w:szCs w:val="18"/>
          <w:highlight w:val="white"/>
          <w:u w:val="single"/>
        </w:rPr>
        <w:t>openhousebrno</w:t>
      </w:r>
      <w:proofErr w:type="spellEnd"/>
    </w:hyperlink>
    <w:r>
      <w:rPr>
        <w:color w:val="808080"/>
        <w:sz w:val="18"/>
        <w:szCs w:val="18"/>
        <w:highlight w:val="white"/>
      </w:rPr>
      <w:t xml:space="preserve"> / </w:t>
    </w:r>
    <w:hyperlink r:id="rId5">
      <w:r>
        <w:rPr>
          <w:color w:val="808080"/>
          <w:sz w:val="18"/>
          <w:szCs w:val="18"/>
          <w:highlight w:val="white"/>
          <w:u w:val="single"/>
        </w:rPr>
        <w:t>youtube.com/c/OpenHouseBrno2021</w:t>
      </w:r>
    </w:hyperlink>
    <w:r>
      <w:rPr>
        <w:noProof/>
      </w:rPr>
      <w:drawing>
        <wp:anchor distT="0" distB="0" distL="0" distR="0" simplePos="0" relativeHeight="251659264" behindDoc="1" locked="0" layoutInCell="1" hidden="0" allowOverlap="1" wp14:anchorId="5F8A1A94" wp14:editId="502A9B06">
          <wp:simplePos x="0" y="0"/>
          <wp:positionH relativeFrom="column">
            <wp:posOffset>1412240</wp:posOffset>
          </wp:positionH>
          <wp:positionV relativeFrom="paragraph">
            <wp:posOffset>391160</wp:posOffset>
          </wp:positionV>
          <wp:extent cx="3436620" cy="48514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6620" cy="485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559D" w:rsidRDefault="00525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  <w:p w:rsidR="0052559D" w:rsidRDefault="00525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  <w:p w:rsidR="0052559D" w:rsidRDefault="005255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82" w:rsidRDefault="00AC6C82">
      <w:pPr>
        <w:spacing w:after="0" w:line="240" w:lineRule="auto"/>
      </w:pPr>
      <w:r>
        <w:separator/>
      </w:r>
    </w:p>
  </w:footnote>
  <w:footnote w:type="continuationSeparator" w:id="0">
    <w:p w:rsidR="00AC6C82" w:rsidRDefault="00AC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9D" w:rsidRDefault="00AC6C82">
    <w:pPr>
      <w:pBdr>
        <w:top w:val="nil"/>
        <w:left w:val="nil"/>
        <w:bottom w:val="nil"/>
        <w:right w:val="nil"/>
        <w:between w:val="nil"/>
      </w:pBdr>
      <w:spacing w:after="0" w:line="228" w:lineRule="auto"/>
      <w:ind w:firstLine="2127"/>
      <w:rPr>
        <w:rFonts w:ascii="Arial" w:eastAsia="Arial" w:hAnsi="Arial" w:cs="Arial"/>
        <w:color w:val="000000"/>
        <w:sz w:val="40"/>
        <w:szCs w:val="40"/>
      </w:rPr>
    </w:pPr>
    <w:r>
      <w:rPr>
        <w:rFonts w:ascii="Arial" w:eastAsia="Arial" w:hAnsi="Arial" w:cs="Arial"/>
        <w:color w:val="000000"/>
        <w:sz w:val="66"/>
        <w:szCs w:val="66"/>
        <w:vertAlign w:val="superscript"/>
      </w:rPr>
      <w:t>Festival, který otvírá Brno</w:t>
    </w:r>
  </w:p>
  <w:p w:rsidR="0052559D" w:rsidRDefault="00AC6C82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077104A9" wp14:editId="15CC73FB">
          <wp:simplePos x="0" y="0"/>
          <wp:positionH relativeFrom="page">
            <wp:posOffset>690880</wp:posOffset>
          </wp:positionH>
          <wp:positionV relativeFrom="page">
            <wp:posOffset>362585</wp:posOffset>
          </wp:positionV>
          <wp:extent cx="1244600" cy="1206500"/>
          <wp:effectExtent l="0" t="0" r="0" b="0"/>
          <wp:wrapNone/>
          <wp:docPr id="7" name="image1.jpg" descr="OHB_logo_cer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HB_logo_cerne"/>
                  <pic:cNvPicPr preferRelativeResize="0"/>
                </pic:nvPicPr>
                <pic:blipFill>
                  <a:blip r:embed="rId1"/>
                  <a:srcRect t="69" b="64"/>
                  <a:stretch>
                    <a:fillRect/>
                  </a:stretch>
                </pic:blipFill>
                <pic:spPr>
                  <a:xfrm>
                    <a:off x="0" y="0"/>
                    <a:ext cx="1244600" cy="1206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559D" w:rsidRDefault="00AC6C82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smallCaps/>
        <w:color w:val="7F7F7F"/>
        <w:sz w:val="20"/>
        <w:szCs w:val="20"/>
      </w:rPr>
    </w:pPr>
    <w:r>
      <w:rPr>
        <w:rFonts w:ascii="Arial" w:eastAsia="Arial" w:hAnsi="Arial" w:cs="Arial"/>
        <w:smallCaps/>
        <w:color w:val="7F7F7F"/>
        <w:sz w:val="20"/>
        <w:szCs w:val="20"/>
      </w:rPr>
      <w:t>TISKOVÁ ZPRÁVA</w:t>
    </w:r>
  </w:p>
  <w:p w:rsidR="0052559D" w:rsidRDefault="00AC6C82">
    <w:pPr>
      <w:widowControl w:val="0"/>
      <w:pBdr>
        <w:top w:val="nil"/>
        <w:left w:val="nil"/>
        <w:bottom w:val="nil"/>
        <w:right w:val="nil"/>
        <w:between w:val="nil"/>
      </w:pBdr>
      <w:spacing w:after="0" w:line="288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mallCaps/>
        <w:color w:val="7F7F7F"/>
        <w:sz w:val="20"/>
        <w:szCs w:val="20"/>
      </w:rPr>
      <w:t>3. DUBNA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559D"/>
    <w:rsid w:val="0052559D"/>
    <w:rsid w:val="00A33531"/>
    <w:rsid w:val="00AC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character" w:customStyle="1" w:styleId="im">
    <w:name w:val="im"/>
    <w:basedOn w:val="Standardnpsmoodstavce"/>
    <w:rsid w:val="00D454A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A2D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28A1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B66BC"/>
    <w:rPr>
      <w:color w:val="605E5C"/>
      <w:shd w:val="clear" w:color="auto" w:fill="E1DFDD"/>
    </w:rPr>
  </w:style>
  <w:style w:type="character" w:customStyle="1" w:styleId="x193iq5w">
    <w:name w:val="x193iq5w"/>
    <w:basedOn w:val="Standardnpsmoodstavce"/>
    <w:rsid w:val="00156D54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character" w:customStyle="1" w:styleId="im">
    <w:name w:val="im"/>
    <w:basedOn w:val="Standardnpsmoodstavce"/>
    <w:rsid w:val="00D454A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A2D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928A1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B66BC"/>
    <w:rPr>
      <w:color w:val="605E5C"/>
      <w:shd w:val="clear" w:color="auto" w:fill="E1DFDD"/>
    </w:rPr>
  </w:style>
  <w:style w:type="character" w:customStyle="1" w:styleId="x193iq5w">
    <w:name w:val="x193iq5w"/>
    <w:basedOn w:val="Standardnpsmoodstavce"/>
    <w:rsid w:val="00156D54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openhousebrn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penhouseeurop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b.com/openhousebr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acebook.com/openhousebrno" TargetMode="External"/><Relationship Id="rId2" Type="http://schemas.openxmlformats.org/officeDocument/2006/relationships/hyperlink" Target="http://www.openhousebrno.cz/" TargetMode="External"/><Relationship Id="rId1" Type="http://schemas.openxmlformats.org/officeDocument/2006/relationships/hyperlink" Target="mailto:media@openhousebrno.cz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youtube.com/c/OpenHouseBrno2021" TargetMode="External"/><Relationship Id="rId4" Type="http://schemas.openxmlformats.org/officeDocument/2006/relationships/hyperlink" Target="http://instagram.com/openhousebr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RosS796efiTXV7bHYLFn13Kag==">CgMxLjAyDmgudWI0Z2I2dGxkdm85OABqMAoUc3VnZ2VzdC54N3Rpb2pvNnFiNzASGFByb2R1a2NlIE9wZW4gSG91c2UgQnJub2owChRzdWdnZXN0LmFxOG9nbzZtMHV4MxIYUHJvZHVrY2UgT3BlbiBIb3VzZSBCcm5vai4KFHN1Z2dlc3Qud3I0NDJueXVjM2wwEhZNw6lkaWEgT3BlbiBIb3VzZSBCcm5vajAKFHN1Z2dlc3QuM3Z2ZTRjdnhvYjJxEhhQcm9kdWtjZSBPcGVuIEhvdXNlIEJybm9qMAoUc3VnZ2VzdC5idTYya3Jtc2lncHISGFByb2R1a2NlIE9wZW4gSG91c2UgQnJub2owChRzdWdnZXN0LnN6a2dvMjg4MHZuMBIYUHJvZHVrY2UgT3BlbiBIb3VzZSBCcm5vajAKFHN1Z2dlc3Quc2pjaWp5anpyMHNyEhhQcm9kdWtjZSBPcGVuIEhvdXNlIEJybm9qLgoUc3VnZ2VzdC5pem5uZnQxa2YwZjUSFk3DqWRpYSBPcGVuIEhvdXNlIEJybm9qMAoUc3VnZ2VzdC54MmxybDYxZGhiNWQSGFByb2R1a2NlIE9wZW4gSG91c2UgQnJub2owChRzdWdnZXN0LjJwZ2RxeGF1b2ZsaxIYUHJvZHVrY2UgT3BlbiBIb3VzZSBCcm5vajAKFHN1Z2dlc3Qub2xoYTc3bGVzcXExEhhQcm9kdWtjZSBPcGVuIEhvdXNlIEJybm9yITE4MVp4MzBGX2JXOEhuNzVWcm9uekhxc3NhOW0tZmhD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Vratislav Vozník</cp:lastModifiedBy>
  <cp:revision>2</cp:revision>
  <dcterms:created xsi:type="dcterms:W3CDTF">2025-04-03T06:44:00Z</dcterms:created>
  <dcterms:modified xsi:type="dcterms:W3CDTF">2025-04-03T06:44:00Z</dcterms:modified>
</cp:coreProperties>
</file>